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41" w:rsidRPr="00BA1472" w:rsidRDefault="00A14D41" w:rsidP="00A14D41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>ПРАВИЛА</w:t>
      </w:r>
    </w:p>
    <w:p w:rsidR="00A14D41" w:rsidRPr="00BA1472" w:rsidRDefault="00A14D41" w:rsidP="00A14D41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>внутреннего распорядка для получателей социальных услуг</w:t>
      </w:r>
    </w:p>
    <w:p w:rsidR="00A14D41" w:rsidRPr="00BA1472" w:rsidRDefault="00A14D41" w:rsidP="00A14D41">
      <w:pPr>
        <w:widowControl w:val="0"/>
        <w:jc w:val="center"/>
        <w:rPr>
          <w:b/>
          <w:bCs/>
          <w:sz w:val="28"/>
          <w:szCs w:val="28"/>
        </w:rPr>
      </w:pPr>
      <w:r w:rsidRPr="00BA1472">
        <w:rPr>
          <w:b/>
          <w:bCs/>
          <w:sz w:val="28"/>
          <w:szCs w:val="28"/>
        </w:rPr>
        <w:t xml:space="preserve">в ГБСУСО МО «Пансионат «Ногинский», в том числе Электрогорском и </w:t>
      </w:r>
    </w:p>
    <w:p w:rsidR="00A14D41" w:rsidRPr="00BA1472" w:rsidRDefault="00A14D41" w:rsidP="00A14D41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 xml:space="preserve">Лосино-Петровском </w:t>
      </w:r>
      <w:proofErr w:type="gramStart"/>
      <w:r w:rsidRPr="00BA1472">
        <w:rPr>
          <w:b/>
          <w:bCs/>
          <w:sz w:val="28"/>
          <w:szCs w:val="28"/>
        </w:rPr>
        <w:t>отделениях</w:t>
      </w:r>
      <w:proofErr w:type="gramEnd"/>
      <w:r w:rsidRPr="00BA1472">
        <w:rPr>
          <w:b/>
          <w:bCs/>
          <w:sz w:val="28"/>
          <w:szCs w:val="28"/>
        </w:rPr>
        <w:t xml:space="preserve"> ГБСУСО МО «Пансионат «Ногинский»</w:t>
      </w:r>
    </w:p>
    <w:p w:rsidR="00A14D41" w:rsidRPr="00BA1472" w:rsidRDefault="00A14D41" w:rsidP="00A14D41">
      <w:pPr>
        <w:widowControl w:val="0"/>
        <w:jc w:val="both"/>
        <w:rPr>
          <w:sz w:val="28"/>
          <w:szCs w:val="28"/>
        </w:rPr>
      </w:pPr>
    </w:p>
    <w:p w:rsidR="00A14D41" w:rsidRPr="006C7B7F" w:rsidRDefault="00A14D41" w:rsidP="00A14D4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A1472">
        <w:rPr>
          <w:sz w:val="28"/>
          <w:szCs w:val="28"/>
        </w:rPr>
        <w:t xml:space="preserve">1. Настоящие Правила внутреннего распорядка </w:t>
      </w:r>
      <w:r w:rsidRPr="00BA1472">
        <w:rPr>
          <w:bCs/>
          <w:sz w:val="28"/>
          <w:szCs w:val="28"/>
        </w:rPr>
        <w:t>для получателей социальных услуг</w:t>
      </w:r>
      <w:r w:rsidRPr="00BA1472">
        <w:rPr>
          <w:sz w:val="28"/>
          <w:szCs w:val="28"/>
        </w:rPr>
        <w:t xml:space="preserve"> (далее – Правила) являются локальным</w:t>
      </w:r>
      <w:r w:rsidRPr="006C7B7F">
        <w:rPr>
          <w:sz w:val="28"/>
          <w:szCs w:val="28"/>
        </w:rPr>
        <w:t xml:space="preserve"> нормативным актом ГБСУСО МО «Пансионат «Ногинский» (далее - учреждение) и разработаны в соответствии с действующим законодательством РФ, а также Уставом учреждения.</w:t>
      </w:r>
    </w:p>
    <w:p w:rsidR="00A14D41" w:rsidRPr="006C7B7F" w:rsidRDefault="00A14D41" w:rsidP="00A14D41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2. Внутренний распорядок включает в себя перечень прав и обязанностей получателей социальных услуг во время пребывания в учреждении.</w:t>
      </w:r>
    </w:p>
    <w:p w:rsidR="00A14D41" w:rsidRPr="006C7B7F" w:rsidRDefault="00A14D41" w:rsidP="00A14D41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3. </w:t>
      </w:r>
      <w:proofErr w:type="gramStart"/>
      <w:r w:rsidRPr="006C7B7F">
        <w:rPr>
          <w:sz w:val="28"/>
          <w:szCs w:val="28"/>
        </w:rPr>
        <w:t>ГБСУСО МО «Пансионат «Ногинский» является учреждением, осуществляющим социальное обслуживание граждан, в том числе граждан, нуждающихся в социальном обслуживании, а также граждан частично или полностью утративших способность к самообслуживанию и нуждающихся в постороннем уходе в условиях постоянного или временного (сроком до 3-х лет) проживания, сохранивших способность к самообслуживанию и передвижению, и лиц с ограниченными возможностями, нуждающихся в социальном обслуживании в условиях</w:t>
      </w:r>
      <w:proofErr w:type="gramEnd"/>
      <w:r w:rsidRPr="006C7B7F">
        <w:rPr>
          <w:sz w:val="28"/>
          <w:szCs w:val="28"/>
        </w:rPr>
        <w:t xml:space="preserve"> временного проживания (далее – граждане), в соответствии с медицинскими показаниями при отсутствии медицинских противопоказаний согласно государственным стандартам социального обслуживания в Московской области.</w:t>
      </w:r>
    </w:p>
    <w:p w:rsidR="00A14D41" w:rsidRPr="006C7B7F" w:rsidRDefault="00A14D41" w:rsidP="00A14D41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4. Стационарное социальное обслуживание в учреждении включает меры по созданию для получателей социальных услуг соответствующих их возрасту и состоянию здоровья условий жизнедеятельности, питание, уход, проведение реабилитационных мероприятий медицинского, психологического, социального характера, организации посильной деятельности, отдыха.</w:t>
      </w:r>
    </w:p>
    <w:p w:rsidR="00A14D41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5. </w:t>
      </w:r>
      <w:proofErr w:type="gramStart"/>
      <w:r w:rsidRPr="006C7B7F">
        <w:rPr>
          <w:sz w:val="28"/>
          <w:szCs w:val="28"/>
        </w:rPr>
        <w:t>Заведующие отделений</w:t>
      </w:r>
      <w:proofErr w:type="gramEnd"/>
      <w:r w:rsidRPr="006C7B7F">
        <w:rPr>
          <w:sz w:val="28"/>
          <w:szCs w:val="28"/>
        </w:rPr>
        <w:t xml:space="preserve"> учреждения знакомят с настоящими Правилами получателей социальных услуг, прибывающих в учреждение, под роспись.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6. В день прибытия в учреждение, на основании индивидуальной программы получателя социальных услуг, между учреждением и получателем социальных услуг заключается договор о предоставлении социальных услуг в стационарной форме социального обслуживания (далее – договор) в письменной форме. Договор составляется в двух экземплярах. Один экземпляр договора передается получателю социальных услуг, а второй экземпляр хранится в отделе правового обслуживания, комплектования и учета кадров, делопроизводства учреждения. 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 случае отказа получателя социальных услуг от заключения договора гражданин не подлежит приему и нахождению в учреждении.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При изменении условий предоставления социальных услуг в стационарной форме социального обслуживания в договор вносятся </w:t>
      </w:r>
      <w:r w:rsidRPr="006C7B7F">
        <w:rPr>
          <w:sz w:val="28"/>
          <w:szCs w:val="28"/>
        </w:rPr>
        <w:lastRenderedPageBreak/>
        <w:t xml:space="preserve">соответствующие изменения путем оформления дополнительного соглашения к договору. 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Гражданин, принятый в учреждение, приказом директора зачисляется в списочный состав получателей социальных услуг учреждения, на основании которого ему предоставляются социальные услуги в соответствии с индивидуальной программой и договором.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в день прибытия в учреждение, проходят телесный осмотр на наличие кожных заболеваний (педикулез, чесотку и т.д.) и размещаются в помещении для карантина сроком на 7 (семь) дней. Одежда и личные вещи, с которыми прибыл получатель социальных услуг, пригодные к пользованию, дезинфицируются.</w:t>
      </w:r>
    </w:p>
    <w:p w:rsidR="00A14D41" w:rsidRPr="00820FAB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Получателю социальных услуг разрешается пользоваться личными предметами одежды, обуви, постельными принадлежностями, а также с разрешения директора учреждения (с учетом медицинских показаний) радиоприемниками, телевизорами, музыкальными инструментами, личной </w:t>
      </w:r>
      <w:r w:rsidRPr="00820FAB">
        <w:rPr>
          <w:sz w:val="28"/>
          <w:szCs w:val="28"/>
        </w:rPr>
        <w:t>библиотекой.</w:t>
      </w:r>
    </w:p>
    <w:p w:rsidR="00A14D41" w:rsidRPr="00820FAB" w:rsidRDefault="00A14D41" w:rsidP="00A14D41">
      <w:pPr>
        <w:widowControl w:val="0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 xml:space="preserve"> Ценные вещи получателя социальных услуг, принятого на государственное обеспечение, сдаются в отдел социально-трудовой реабилитации и культурно-массового обслуживания учреждения по акту, составленному в трех экземплярах дежурным медицинским работником, владельцем ценностей и сопровождающим его лицом, если владелец не может подписать акт по состоянию здоровья. Один экземпляр акта, после утверждения директором учреждения, сдаётся в бухгалтерию, второй вручается получателю социальных услуг, третий хранится вместе с ценностями в сейфе отдела социально-трудовой реабилитации и культурно-массового обслуживания учреждения. Учреждение не несёт ответственности за сохранность денег и ценностей, не сданных получателем социальных услуг по собственному желанию в отдел социально-трудовой реабилитации и культурно-массового обслуживания учреждения и находящихся у получателя социальных услуг. </w:t>
      </w:r>
    </w:p>
    <w:p w:rsidR="00A14D41" w:rsidRPr="00820FAB" w:rsidRDefault="00A14D41" w:rsidP="00A14D41">
      <w:pPr>
        <w:widowControl w:val="0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>Получатели социальных услуг в день прибытия в учреждение проходят инструктаж по правилам пожарной безопасности, по технике безопасности при эксплуатации электробытовых приборов. Инструктаж проводят заведующие отделениями, с последующим оформлением записи в журнале о проведении инструктажа.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Размещение получателя социальных услуг по корпусам и жилым комнатам производится </w:t>
      </w:r>
      <w:proofErr w:type="spellStart"/>
      <w:r w:rsidRPr="006C7B7F">
        <w:rPr>
          <w:sz w:val="28"/>
          <w:szCs w:val="28"/>
        </w:rPr>
        <w:t>комиссионно</w:t>
      </w:r>
      <w:proofErr w:type="spellEnd"/>
      <w:r w:rsidRPr="006C7B7F">
        <w:rPr>
          <w:sz w:val="28"/>
          <w:szCs w:val="28"/>
        </w:rPr>
        <w:t>, с учетом наличия свободных мест, пола, возраста, характера заболевания. Перевод из одной комнаты в другую разрешается директором учреждения по согласованию с первым заместителем директора, заведующим отделением, врачом-терапевтом и психологом.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Получателям социальных услуг с учетом их индивидуальных потребностей учреждение предоставляет следующие виды социальных услуг: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социально-бытовые, направленные на поддержание жизнедеятельности получателей социальных услуг в быту;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- социально-медицинские, направленные на поддержание и сохранение </w:t>
      </w:r>
      <w:r w:rsidRPr="006C7B7F">
        <w:rPr>
          <w:sz w:val="28"/>
          <w:szCs w:val="28"/>
        </w:rPr>
        <w:lastRenderedPageBreak/>
        <w:t>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A14D41" w:rsidRPr="006C7B7F" w:rsidRDefault="00A14D41" w:rsidP="00A14D41">
      <w:pPr>
        <w:widowControl w:val="0"/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C7B7F">
        <w:rPr>
          <w:sz w:val="28"/>
          <w:szCs w:val="28"/>
        </w:rPr>
        <w:t xml:space="preserve"> Получатели социальных услуг обеспечиваются шестиразовым питанием, а также в соответствии с медицинскими показаниями, организуется диетическое питание, которое назначается врачом-диетологом.</w:t>
      </w:r>
    </w:p>
    <w:p w:rsidR="00A14D41" w:rsidRPr="006C7B7F" w:rsidRDefault="00A14D41" w:rsidP="00A14D41">
      <w:pPr>
        <w:widowControl w:val="0"/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C7B7F">
        <w:rPr>
          <w:sz w:val="28"/>
          <w:szCs w:val="28"/>
        </w:rPr>
        <w:t xml:space="preserve"> </w:t>
      </w:r>
      <w:proofErr w:type="gramStart"/>
      <w:r w:rsidRPr="006C7B7F">
        <w:rPr>
          <w:sz w:val="28"/>
          <w:szCs w:val="28"/>
        </w:rPr>
        <w:t>Распорядок приема пищи: завтрак с 08.00 до 09.00 часов, второй завтрак с 11.00 до 11.30 часов, обед с 12.30 до 14.30 часов, полдник с 16.00 до 16.30 часов, ужин с 17.30 до 18.30 часов, второй ужин с 20.30 до 21.00 часов.</w:t>
      </w:r>
      <w:proofErr w:type="gramEnd"/>
      <w:r w:rsidRPr="006C7B7F">
        <w:rPr>
          <w:sz w:val="28"/>
          <w:szCs w:val="28"/>
        </w:rPr>
        <w:t xml:space="preserve"> Получатели социальных услуг питаются в помещении столовой. Кормление получателей социальных услуг, которые не способны к передвижению и самообслуживанию, в соответствии с рекомендациями врача, производится на местах.</w:t>
      </w:r>
    </w:p>
    <w:p w:rsidR="00A14D41" w:rsidRDefault="00A14D41" w:rsidP="00A14D41">
      <w:pPr>
        <w:widowControl w:val="0"/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D72">
        <w:rPr>
          <w:sz w:val="28"/>
          <w:szCs w:val="28"/>
        </w:rPr>
        <w:t>В любое время с жалобами на ухудшение состояния здоровья получателю социальных услуг следует обращаться к медицинским работникам учреждения.</w:t>
      </w:r>
    </w:p>
    <w:p w:rsidR="00A14D41" w:rsidRDefault="00A14D41" w:rsidP="00A14D41">
      <w:pPr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>Лица, нуждающиеся в стационарном лечении и в специализированной медицинской помощи, направляются учреждением в соответствующие лечебные учреждения.</w:t>
      </w:r>
    </w:p>
    <w:p w:rsidR="00A14D41" w:rsidRPr="005E5D72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>Получателю социальных услуг, в соответствии с индивидуальной программой реабилитации, при необходимости, выдаются технические средства реабилитации. Получатели социальных услуг, при необходимости, проходят освидетельствование в бюро МСЭ по профилю заболевания в ГБ МСЭ по МО (ФГУ филиал №36 г</w:t>
      </w:r>
      <w:proofErr w:type="gramStart"/>
      <w:r w:rsidRPr="005E5D72">
        <w:rPr>
          <w:sz w:val="28"/>
          <w:szCs w:val="28"/>
        </w:rPr>
        <w:t>.Н</w:t>
      </w:r>
      <w:proofErr w:type="gramEnd"/>
      <w:r w:rsidRPr="005E5D72">
        <w:rPr>
          <w:sz w:val="28"/>
          <w:szCs w:val="28"/>
        </w:rPr>
        <w:t>огинск, ФГУ филиал №42 г.Орехово-Зуево, ФГУ филиал №43 г.Орехово-Зуево, ФГУ филиал №44 г.Павловский Посад, ФГУ филиал №70 г. Щёлково).</w:t>
      </w:r>
    </w:p>
    <w:p w:rsidR="00A14D41" w:rsidRPr="005E5D72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 xml:space="preserve"> Получатели социальных услуг учреждения не реже одного раза в неделю посещают баню с одновременной сменой нательного и постельного белья. Бритьё мужчин проводится не реже двух раз в неделю и по мере необходимости, стрижка - по мере необходимости. Получателям социальных услуг, находящимся на постельном режиме, бельё меняется по мере </w:t>
      </w:r>
      <w:r w:rsidRPr="005E5D72">
        <w:rPr>
          <w:sz w:val="28"/>
          <w:szCs w:val="28"/>
        </w:rPr>
        <w:lastRenderedPageBreak/>
        <w:t>необходимости незамедлительно и не реже одного раза в неделю.</w:t>
      </w:r>
    </w:p>
    <w:p w:rsidR="00A14D41" w:rsidRDefault="00A14D41" w:rsidP="00A14D41">
      <w:pPr>
        <w:widowControl w:val="0"/>
        <w:numPr>
          <w:ilvl w:val="0"/>
          <w:numId w:val="4"/>
        </w:numPr>
        <w:shd w:val="clear" w:color="auto" w:fill="FFFFFF"/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</w:t>
      </w:r>
      <w:proofErr w:type="gramStart"/>
      <w:r w:rsidRPr="005E749A">
        <w:rPr>
          <w:sz w:val="28"/>
          <w:szCs w:val="28"/>
        </w:rPr>
        <w:t>В спальных помещениях учреждения и прилегающей к ним территории в часы послеобеденного (с 13.00 до 15.00 часов ежедневно) и ночного отдыха (с 21.00 до 8.00 часов в будние дни (с понедельника по пятницу включительно) и с 22.00 до 10.00 часов в выходные (суббота, воскресенье) и установленные федеральным законодательством нерабочие праздничные дни) должна соблюдаться полная тишина.</w:t>
      </w:r>
      <w:proofErr w:type="gramEnd"/>
      <w:r w:rsidRPr="006C7B7F">
        <w:rPr>
          <w:sz w:val="28"/>
          <w:szCs w:val="28"/>
        </w:rPr>
        <w:t xml:space="preserve"> Покой получателей социальных услуг не должен нарушаться пением, громкими разговорами, радио, игрой на музыкальных инструментах и т.д. </w:t>
      </w:r>
    </w:p>
    <w:p w:rsidR="00A14D41" w:rsidRPr="006C7B7F" w:rsidRDefault="00A14D41" w:rsidP="00A14D4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Во время ночного отдыха входные двери жилых корпусов закрываются на замок, гасится свет, за исключением аварийного освещения коридоров, лестниц и мест общего пользования.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 каждой комнате вывешиваются список получателей социальных услуг и опись находящегося имущества.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Каждый получатель социальных услуг должен бережно относиться к имуществу и оборудованию учреждения, соблюдать чистоту и порядок в комнатах и местах общего пользования, о всяком повреждении, утере и пропаже имущества немедленно сообщать заведующему отделением либо дежурному персоналу учреждения. Стоимость умышленно испорченного или утраченного имущества, принадлежащего учреждению, взыскивается с виновных лиц в соответствии с действующим законодательством.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по их желанию в соответствии с трудовой рекомендацией или медицинским заключением могут выполнять определенные посильные виды работ по уборке помещений и территории учреждения, ремонту имущества, белья, обуви и др.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Получателям социальных услуг в учреждении запрещается: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хранить в комнатах громоздкие вещи, скоропортящиеся продукты питания;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готовить пищу;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проносить и хранить на территории учреждения оружие, ножи, взрывоопасные предметы, легковоспламеняющиеся, наркотические и токсические вещества ядовитые материалы;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bookmarkStart w:id="0" w:name="bookmark0"/>
      <w:bookmarkEnd w:id="0"/>
      <w:r w:rsidRPr="006C7B7F">
        <w:rPr>
          <w:bCs/>
          <w:sz w:val="28"/>
          <w:szCs w:val="28"/>
        </w:rPr>
        <w:t xml:space="preserve">- проносить, хранить и распивать на территории учреждения алкогольные, спиртосодержащие, энергетические (энергетики и </w:t>
      </w:r>
      <w:proofErr w:type="spellStart"/>
      <w:r w:rsidRPr="006C7B7F">
        <w:rPr>
          <w:bCs/>
          <w:sz w:val="28"/>
          <w:szCs w:val="28"/>
        </w:rPr>
        <w:t>энерготоники</w:t>
      </w:r>
      <w:proofErr w:type="spellEnd"/>
      <w:r w:rsidRPr="006C7B7F">
        <w:rPr>
          <w:bCs/>
          <w:sz w:val="28"/>
          <w:szCs w:val="28"/>
        </w:rPr>
        <w:t>) напитки;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6C7B7F">
        <w:rPr>
          <w:sz w:val="28"/>
          <w:szCs w:val="28"/>
        </w:rPr>
        <w:t>- осуществлять торговлю и ф</w:t>
      </w:r>
      <w:r w:rsidRPr="006C7B7F">
        <w:rPr>
          <w:sz w:val="28"/>
          <w:szCs w:val="28"/>
          <w:shd w:val="clear" w:color="auto" w:fill="FFFFFF"/>
        </w:rPr>
        <w:t>инансовые операции (давать и получать денежные средства в долг) с другими проживающими получателями социальных услуг и  работниками учреждения;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употреблять наркотические и токсичные вещества, ядовитые материалы;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играть в азартные игры;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переносить инвентарь и имущество из одной комнаты в другую;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ложиться в постель в одежде и обуви, стирать и сушить бельё в комнате;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содержать в комнате домашних животных (кошек, собак и т.д.) без ветеринарного освидетельствования;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lastRenderedPageBreak/>
        <w:t>- разводить и пользоваться открытым огнем;</w:t>
      </w:r>
    </w:p>
    <w:p w:rsidR="00A14D41" w:rsidRPr="006C7B7F" w:rsidRDefault="00A14D41" w:rsidP="00A14D41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пользоваться керогазами, газовыми портативными плитками и электронагревательными бытовыми приборами.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Курение, глажка белья, чистка одежды и обуви разрешается в специально отведенных в учреждении местах.</w:t>
      </w:r>
    </w:p>
    <w:p w:rsidR="00A14D41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Получателей социальных услуг по согласованию с директором и лечащим врачом могут посещать: адвокаты, нотариусы, законные представители общественных объединений и священнослужители  в рабочие дни с 08.00 до 16.30 часов;  родственники и знакомые в рабочие, выходные и праздничные дни с 09.00 до 19.00 часов. </w:t>
      </w:r>
    </w:p>
    <w:p w:rsidR="00A14D41" w:rsidRDefault="00A14D41" w:rsidP="00A14D41">
      <w:pPr>
        <w:widowControl w:val="0"/>
        <w:tabs>
          <w:tab w:val="num" w:pos="284"/>
          <w:tab w:val="num" w:pos="567"/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В связи с эпидемиологической ситуацией и введением </w:t>
      </w:r>
      <w:r>
        <w:rPr>
          <w:bCs/>
          <w:sz w:val="28"/>
          <w:szCs w:val="28"/>
          <w:shd w:val="clear" w:color="auto" w:fill="FFFFFF"/>
        </w:rPr>
        <w:t xml:space="preserve">карантина, учреждение может ввести ограничения по </w:t>
      </w:r>
      <w:r>
        <w:rPr>
          <w:sz w:val="28"/>
          <w:szCs w:val="28"/>
          <w:shd w:val="clear" w:color="auto" w:fill="FFFFFF"/>
        </w:rPr>
        <w:t>посещению получателей социальных услуг,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проживающих в учреждении.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Получатели социальных услуг учреждения имеют право на конфиденциальность информации личного характера, ставшей известной работникам учреждения при оказании социальных услуг, защиту своих прав и законных интересов, в том числе в судебном порядке.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Получатели социальных услуг учреждения могут пользоваться телефонной связью и почтовыми услугами за плату в соответствии с действующими тарифами.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Получателям социальных услуг и посетителям на территории учреждения разрешается фото-, кино-, видеосъёмка только с личного разрешения директора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Стационарное социальное обслуживание в учреждении прекращается на основании: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личного письменного заявления получателя социальных услуг (законного представителя);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по соглашению сторон или иных случаев, предусмотренных законодательством;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выявления у получателя социальных услуг медицинских противопоказаний к стационарному социальному обслуживанию;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неисполнение и ненадлежащее исполнение получателем социальных услуг условий договора;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нарушения получателем социальных услуг правил внутреннего распорядка;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в случае ликвидации исполнителя, либо смерти получателя социальных услуг.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Выписка получателя социальных услуг из учреждения производится на основании заявления получателя социальных услуг, решения суда и иных документов, предусмотренных законодательством.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Получатель социальных услуг (не требующий за собой ухода и наблюдения) по личному письменному заявлению может быть отпущен к родственникам или знакомым на срок не свыше одного месяца, при наличии письменного заявления-согласия родственников или знакомых с просьбой отпустить проживающего и с обязательством обеспечить его содержание и уход за ним. Расходы, связанные с поездкой к родственникам или знакомым, </w:t>
      </w:r>
      <w:r w:rsidRPr="006C7B7F">
        <w:rPr>
          <w:sz w:val="28"/>
          <w:szCs w:val="28"/>
        </w:rPr>
        <w:lastRenderedPageBreak/>
        <w:t>учреждением не возмещаются.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Временное выбытие получателя социальных услуг из учреждения по личным мотивам разрешается на срок не более 30 дней на основании письменного заявления получателя социальных услуг, в котором указываются причины и сроки выбытия; приказа по учреждению.</w:t>
      </w:r>
    </w:p>
    <w:p w:rsidR="00A14D41" w:rsidRPr="00820FAB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Получатели социальных услуг, получившие разрешение на временное выбытие из учреждения и не вернувшиеся без уважительных причин в течение трех дней после установленного для возвращения срока, либо самовольно выбывшие из учреждения, снимаются со стационарного </w:t>
      </w:r>
      <w:r w:rsidRPr="00820FAB">
        <w:rPr>
          <w:sz w:val="28"/>
          <w:szCs w:val="28"/>
        </w:rPr>
        <w:t>социального обслуживания.</w:t>
      </w:r>
    </w:p>
    <w:p w:rsidR="00A14D41" w:rsidRPr="005E749A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proofErr w:type="gramStart"/>
      <w:r w:rsidRPr="005E749A">
        <w:rPr>
          <w:sz w:val="28"/>
          <w:szCs w:val="28"/>
        </w:rPr>
        <w:t>Обо всех случаях невозвращения получателей социальных услуг без уважительных причин в указанный в личном заявлении срок прибытия в учреждение, получивших разрешение на временное выбытие из учреждения, а также самовольно выбывших из него, учреждение незамедлительно ставит в известность органы внутренних дел</w:t>
      </w:r>
      <w:r>
        <w:rPr>
          <w:sz w:val="28"/>
          <w:szCs w:val="28"/>
        </w:rPr>
        <w:t>,</w:t>
      </w:r>
      <w:r w:rsidRPr="005E749A">
        <w:rPr>
          <w:sz w:val="28"/>
          <w:szCs w:val="28"/>
        </w:rPr>
        <w:t xml:space="preserve"> </w:t>
      </w:r>
      <w:proofErr w:type="spellStart"/>
      <w:r w:rsidRPr="005E749A">
        <w:rPr>
          <w:sz w:val="28"/>
          <w:szCs w:val="28"/>
        </w:rPr>
        <w:t>Ногинское</w:t>
      </w:r>
      <w:proofErr w:type="spellEnd"/>
      <w:r w:rsidRPr="005E749A">
        <w:rPr>
          <w:sz w:val="28"/>
          <w:szCs w:val="28"/>
        </w:rPr>
        <w:t xml:space="preserve"> управление социальной защиты населения</w:t>
      </w:r>
      <w:r>
        <w:rPr>
          <w:sz w:val="28"/>
          <w:szCs w:val="28"/>
        </w:rPr>
        <w:t xml:space="preserve"> и Министерство социального развития Московской области</w:t>
      </w:r>
      <w:r w:rsidRPr="005E749A">
        <w:rPr>
          <w:sz w:val="28"/>
          <w:szCs w:val="28"/>
        </w:rPr>
        <w:t>.</w:t>
      </w:r>
      <w:proofErr w:type="gramEnd"/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В случае ухода с территории учреждения, получатели социальных услуг обязаны поставить в известность дежурную медсестру и возвратиться в учреждение не позднее 22.00 часов местного времени.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При уходе из жилого помещения получатели социальных услуг обязаны: не оставлять открытыми водопроводные краны, закрывать окна, выключать свет, радио, телевизор, сдавать ключ дежурным медсестрам.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</w:t>
      </w:r>
      <w:bookmarkStart w:id="1" w:name="bookmark1"/>
      <w:bookmarkStart w:id="2" w:name="bookmark2"/>
      <w:bookmarkStart w:id="3" w:name="bookmark3"/>
      <w:bookmarkStart w:id="4" w:name="bookmark4"/>
      <w:bookmarkStart w:id="5" w:name="bookmark5"/>
      <w:bookmarkStart w:id="6" w:name="bookmark6"/>
      <w:bookmarkEnd w:id="1"/>
      <w:bookmarkEnd w:id="2"/>
      <w:bookmarkEnd w:id="3"/>
      <w:bookmarkEnd w:id="4"/>
      <w:bookmarkEnd w:id="5"/>
      <w:bookmarkEnd w:id="6"/>
      <w:r w:rsidRPr="006C7B7F">
        <w:rPr>
          <w:sz w:val="28"/>
          <w:szCs w:val="28"/>
        </w:rPr>
        <w:t>Предоставление социальных услуг в стационарной форме социального обслуживания прекращается в случае неоднократного нарушения со стороны  получателей социальных услуг, проживающих в учреждении, условий заключенного договора и Правил. По факту нарушения получателями социальных услуг указанных норм заведующим отделением составляется докладная записка на имя директора учреждения. Кроме того, нарушение подлежит рассмотрению  на заседании общественного  совета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могут принимать участие в общественной жизни учреждения, участвовать в работе действующих творческих объединений, вносить предложения по улучшению обслуживания, посещать культурно-массовые мероприятия.</w:t>
      </w:r>
    </w:p>
    <w:p w:rsidR="00A14D41" w:rsidRPr="006D4163" w:rsidRDefault="00A14D41" w:rsidP="00A14D41">
      <w:pPr>
        <w:widowControl w:val="0"/>
        <w:tabs>
          <w:tab w:val="left" w:pos="993"/>
        </w:tabs>
        <w:ind w:firstLine="539"/>
        <w:jc w:val="both"/>
        <w:rPr>
          <w:sz w:val="28"/>
          <w:szCs w:val="28"/>
        </w:rPr>
      </w:pPr>
      <w:r w:rsidRPr="006D4163">
        <w:rPr>
          <w:sz w:val="28"/>
          <w:szCs w:val="28"/>
        </w:rPr>
        <w:t xml:space="preserve">Учреждение с помощью общественности организует проведение культурно-массовых и воспитательных мероприятий. </w:t>
      </w:r>
    </w:p>
    <w:p w:rsidR="00A14D41" w:rsidRPr="006C7B7F" w:rsidRDefault="00A14D41" w:rsidP="00A14D41">
      <w:pPr>
        <w:widowControl w:val="0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4163">
        <w:rPr>
          <w:sz w:val="28"/>
          <w:szCs w:val="28"/>
        </w:rPr>
        <w:t xml:space="preserve">Для получателей социальных услуг учреждение еженедельно организует бесплатный показ кинофильмов (при наличии соответствующей аппаратуры), посещение библиотеки и компьютерного класса, проведение логических и настольных игр, а также другие мероприятия, согласно еженедельному плану работы отдела социально-трудовой реабилитации и культурно-массового обслуживания, утверждаемого приказом </w:t>
      </w:r>
      <w:r>
        <w:rPr>
          <w:sz w:val="28"/>
          <w:szCs w:val="28"/>
        </w:rPr>
        <w:t>директора</w:t>
      </w:r>
      <w:r w:rsidRPr="006D4163">
        <w:rPr>
          <w:sz w:val="28"/>
          <w:szCs w:val="28"/>
        </w:rPr>
        <w:t>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учреждения должны оказывать друг другу взаимную помощь и принимать активное участие в общественной жизни учреждения</w:t>
      </w:r>
      <w:r>
        <w:rPr>
          <w:sz w:val="28"/>
          <w:szCs w:val="28"/>
        </w:rPr>
        <w:t xml:space="preserve">, </w:t>
      </w:r>
      <w:r w:rsidRPr="006C7B7F">
        <w:rPr>
          <w:sz w:val="28"/>
          <w:szCs w:val="28"/>
        </w:rPr>
        <w:t xml:space="preserve">соблюдать общепринятые правила поведения, </w:t>
      </w:r>
      <w:r w:rsidRPr="006C7B7F">
        <w:rPr>
          <w:sz w:val="28"/>
          <w:szCs w:val="28"/>
        </w:rPr>
        <w:lastRenderedPageBreak/>
        <w:t xml:space="preserve">вежливость и корректность в общении друг с другом и работниками. </w:t>
      </w:r>
    </w:p>
    <w:p w:rsidR="00A14D41" w:rsidRPr="00820FAB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Появление в столовой и местах общего пользования в нижнем белье, </w:t>
      </w:r>
      <w:r w:rsidRPr="00820FAB">
        <w:rPr>
          <w:sz w:val="28"/>
          <w:szCs w:val="28"/>
        </w:rPr>
        <w:t>в загрязненной одежде и неряшливом виде не допускается.</w:t>
      </w:r>
    </w:p>
    <w:p w:rsidR="00A14D41" w:rsidRPr="00820FAB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>Работникам учреждения запрещается вступать с получателями социальных услуг, проживающими в учреждении, в какие-либо отношения, не связанные с должностными обязанностями, а также использовать их в личных интересах. В противном случае, действия работников учреждения подлежат рассмотрению на заседании общественного совета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Прием директором учреждения или его заместителями получателей социальных услуг, их родственников и законных представителей осуществляется в установленные часы приема, которые отражены на информационных стендах, расположенных в жилых корпусах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В случае смерти получателя социальных услуг, проживающего в учреждении, директором учреждения в день смерти издается приказ об исключении умершего из списочного состава, на основании которого он снимается со всех видов довольствия. </w:t>
      </w:r>
      <w:proofErr w:type="gramStart"/>
      <w:r w:rsidRPr="006C7B7F">
        <w:rPr>
          <w:sz w:val="28"/>
          <w:szCs w:val="28"/>
        </w:rPr>
        <w:t>Если день смерти совпал с выходным, праздничным днем или государственным праздником, дежурный медицинский работник снимает умершего с довольствия в столовой в нерабочий день (приказ о снятии с довольствия в этом случае издается секретарем в первый рабочий день, следующий за выходными, праздничными).</w:t>
      </w:r>
      <w:proofErr w:type="gramEnd"/>
      <w:r w:rsidRPr="006C7B7F">
        <w:rPr>
          <w:sz w:val="28"/>
          <w:szCs w:val="28"/>
        </w:rPr>
        <w:t xml:space="preserve"> Комиссией, назначенной директором, с участием представителя из числа получателей социальных услуг составляется акт наличия личных вещей умершего, которые передаются в специальное помещение для хранения личных вещей получателей социальных услуг и выдаются наследникам в установленном законодательством порядке.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0" w:firstLine="273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Правила должны быть вывешены на информационных стендах во всех жилых корпусах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0" w:firstLine="273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Настоящие Правила обязательны для всех получателей социальных услуг, проживающих в учреждении.</w:t>
      </w:r>
    </w:p>
    <w:p w:rsidR="00A14D41" w:rsidRPr="006C7B7F" w:rsidRDefault="00A14D41" w:rsidP="00A14D41">
      <w:pPr>
        <w:widowControl w:val="0"/>
        <w:jc w:val="both"/>
        <w:rPr>
          <w:sz w:val="26"/>
          <w:szCs w:val="26"/>
        </w:rPr>
      </w:pPr>
    </w:p>
    <w:p w:rsidR="00A14D41" w:rsidRDefault="00A14D41" w:rsidP="00A14D41">
      <w:pPr>
        <w:widowControl w:val="0"/>
        <w:jc w:val="right"/>
        <w:rPr>
          <w:sz w:val="28"/>
          <w:szCs w:val="28"/>
        </w:rPr>
      </w:pPr>
    </w:p>
    <w:p w:rsidR="00A14D41" w:rsidRDefault="00A14D41" w:rsidP="00A14D41"/>
    <w:p w:rsidR="00E528E9" w:rsidRDefault="00E528E9"/>
    <w:sectPr w:rsidR="00E528E9" w:rsidSect="009E3D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AA"/>
    <w:multiLevelType w:val="multilevel"/>
    <w:tmpl w:val="C7940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2205"/>
    <w:multiLevelType w:val="multilevel"/>
    <w:tmpl w:val="27729D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2AF1CDF"/>
    <w:multiLevelType w:val="hybridMultilevel"/>
    <w:tmpl w:val="74102958"/>
    <w:lvl w:ilvl="0" w:tplc="C6E27D7E">
      <w:start w:val="1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0B0C6C"/>
    <w:multiLevelType w:val="multilevel"/>
    <w:tmpl w:val="CA7CB5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41"/>
    <w:rsid w:val="003B2565"/>
    <w:rsid w:val="004E5C85"/>
    <w:rsid w:val="005505DB"/>
    <w:rsid w:val="007F68E0"/>
    <w:rsid w:val="008918C5"/>
    <w:rsid w:val="00A14D41"/>
    <w:rsid w:val="00A9236E"/>
    <w:rsid w:val="00B61AC8"/>
    <w:rsid w:val="00E5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14D4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4D41"/>
  </w:style>
  <w:style w:type="paragraph" w:customStyle="1" w:styleId="tekstvpr">
    <w:name w:val="tekstvpr"/>
    <w:basedOn w:val="a"/>
    <w:rsid w:val="00A14D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14890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2018-08-02T16:04:00Z</dcterms:created>
  <dcterms:modified xsi:type="dcterms:W3CDTF">2018-08-02T16:05:00Z</dcterms:modified>
</cp:coreProperties>
</file>